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E99E2">
      <w:pPr>
        <w:spacing w:before="156" w:beforeLines="50" w:after="156" w:afterLines="50" w:line="400" w:lineRule="exact"/>
        <w:jc w:val="center"/>
        <w:rPr>
          <w:rFonts w:hint="eastAsia" w:ascii="华文中宋" w:hAnsi="华文中宋" w:eastAsia="华文中宋" w:cs="华文中宋"/>
          <w:bCs/>
          <w:sz w:val="36"/>
          <w:szCs w:val="21"/>
        </w:rPr>
      </w:pPr>
      <w:bookmarkStart w:id="0" w:name="_GoBack"/>
      <w:bookmarkEnd w:id="0"/>
      <w:r>
        <w:rPr>
          <w:rFonts w:hint="eastAsia" w:ascii="华文中宋" w:hAnsi="华文中宋" w:eastAsia="华文中宋" w:cs="华文中宋"/>
          <w:b/>
          <w:sz w:val="36"/>
          <w:szCs w:val="21"/>
        </w:rPr>
        <w:fldChar w:fldCharType="begin">
          <w:fldData xml:space="preserve">ZQBKAHoAdABYAFEAMQB3AFgATQBWADkAZgAwADkAMwB1AG4AdABhAGkAMQBvAGMAMgBCAFUAaQBD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</w:fldData>
        </w:fldChar>
      </w:r>
      <w:r>
        <w:rPr>
          <w:rFonts w:hint="eastAsia" w:ascii="华文中宋" w:hAnsi="华文中宋" w:eastAsia="华文中宋" w:cs="华文中宋"/>
          <w:b/>
          <w:sz w:val="36"/>
          <w:szCs w:val="21"/>
        </w:rPr>
        <w:instrText xml:space="preserve">ADDIN CNKISM.UserStyle</w:instrText>
      </w:r>
      <w:r>
        <w:rPr>
          <w:rFonts w:hint="eastAsia" w:ascii="华文中宋" w:hAnsi="华文中宋" w:eastAsia="华文中宋" w:cs="华文中宋"/>
          <w:b/>
          <w:sz w:val="36"/>
          <w:szCs w:val="21"/>
        </w:rPr>
        <w:fldChar w:fldCharType="separate"/>
      </w:r>
      <w:r>
        <w:rPr>
          <w:rFonts w:hint="eastAsia" w:ascii="华文中宋" w:hAnsi="华文中宋" w:eastAsia="华文中宋" w:cs="华文中宋"/>
          <w:b/>
          <w:sz w:val="36"/>
          <w:szCs w:val="21"/>
        </w:rPr>
        <w:fldChar w:fldCharType="end"/>
      </w:r>
      <w:r>
        <w:rPr>
          <w:rFonts w:hint="eastAsia" w:ascii="华文中宋" w:hAnsi="华文中宋" w:eastAsia="华文中宋" w:cs="华文中宋"/>
          <w:b/>
          <w:sz w:val="36"/>
          <w:szCs w:val="21"/>
        </w:rPr>
        <w:t>2026年度湖北省科学技术进步奖公示信息</w:t>
      </w:r>
    </w:p>
    <w:tbl>
      <w:tblPr>
        <w:tblStyle w:val="4"/>
        <w:tblW w:w="14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1329"/>
        <w:gridCol w:w="765"/>
        <w:gridCol w:w="1601"/>
        <w:gridCol w:w="714"/>
        <w:gridCol w:w="1513"/>
        <w:gridCol w:w="1487"/>
        <w:gridCol w:w="1770"/>
        <w:gridCol w:w="1811"/>
        <w:gridCol w:w="1838"/>
        <w:gridCol w:w="832"/>
      </w:tblGrid>
      <w:tr w14:paraId="7805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802" w:type="dxa"/>
            <w:gridSpan w:val="3"/>
            <w:vAlign w:val="center"/>
          </w:tcPr>
          <w:p w14:paraId="27F6D9A9">
            <w:pPr>
              <w:spacing w:line="360" w:lineRule="exact"/>
              <w:jc w:val="center"/>
              <w:rPr>
                <w:rFonts w:hint="eastAsia" w:ascii="黑体" w:hAnsi="黑体" w:eastAsia="黑体" w:cs="黑体"/>
                <w:color w:val="000000"/>
                <w:sz w:val="22"/>
              </w:rPr>
            </w:pPr>
            <w:r>
              <w:rPr>
                <w:rFonts w:hint="eastAsia" w:ascii="黑体" w:hAnsi="黑体" w:eastAsia="黑体" w:cs="黑体"/>
                <w:color w:val="000000"/>
                <w:sz w:val="22"/>
              </w:rPr>
              <w:t>项目名称</w:t>
            </w:r>
          </w:p>
        </w:tc>
        <w:tc>
          <w:tcPr>
            <w:tcW w:w="11566" w:type="dxa"/>
            <w:gridSpan w:val="8"/>
            <w:vAlign w:val="center"/>
          </w:tcPr>
          <w:p w14:paraId="17EF223E">
            <w:pPr>
              <w:spacing w:line="240" w:lineRule="exact"/>
              <w:jc w:val="center"/>
              <w:rPr>
                <w:rFonts w:hint="eastAsia" w:ascii="仿宋_GB2312" w:hAnsi="宋体" w:eastAsia="仿宋_GB2312" w:cs="仿宋_GB2312"/>
                <w:color w:val="000000"/>
                <w:sz w:val="32"/>
                <w:szCs w:val="32"/>
              </w:rPr>
            </w:pPr>
            <w:r>
              <w:rPr>
                <w:rFonts w:hint="eastAsia" w:ascii="黑体" w:hAnsi="黑体" w:eastAsia="黑体" w:cs="黑体"/>
                <w:color w:val="000000"/>
                <w:sz w:val="24"/>
              </w:rPr>
              <w:t>大坝位移与蚁害精准监测-智能管控技术及应用</w:t>
            </w:r>
          </w:p>
        </w:tc>
      </w:tr>
      <w:tr w14:paraId="7D4F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2802" w:type="dxa"/>
            <w:gridSpan w:val="3"/>
            <w:vAlign w:val="center"/>
          </w:tcPr>
          <w:p w14:paraId="12E8D756">
            <w:pPr>
              <w:spacing w:line="240" w:lineRule="exact"/>
              <w:jc w:val="center"/>
              <w:rPr>
                <w:rFonts w:hint="eastAsia" w:ascii="黑体" w:hAnsi="黑体" w:eastAsia="黑体" w:cs="黑体"/>
                <w:color w:val="000000"/>
                <w:sz w:val="22"/>
              </w:rPr>
            </w:pPr>
            <w:r>
              <w:rPr>
                <w:rFonts w:hint="eastAsia" w:ascii="黑体" w:hAnsi="黑体" w:eastAsia="黑体" w:cs="黑体"/>
                <w:color w:val="000000"/>
                <w:sz w:val="22"/>
                <w:szCs w:val="22"/>
              </w:rPr>
              <w:t>提名者</w:t>
            </w:r>
          </w:p>
        </w:tc>
        <w:tc>
          <w:tcPr>
            <w:tcW w:w="11566" w:type="dxa"/>
            <w:gridSpan w:val="8"/>
            <w:vAlign w:val="center"/>
          </w:tcPr>
          <w:p w14:paraId="7F619CF4">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湖北省水利厅</w:t>
            </w:r>
          </w:p>
        </w:tc>
      </w:tr>
      <w:tr w14:paraId="1EDA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2802" w:type="dxa"/>
            <w:gridSpan w:val="3"/>
            <w:vAlign w:val="center"/>
          </w:tcPr>
          <w:p w14:paraId="1E182387">
            <w:pPr>
              <w:spacing w:line="240" w:lineRule="exact"/>
              <w:jc w:val="center"/>
              <w:rPr>
                <w:rFonts w:hint="eastAsia" w:ascii="黑体" w:hAnsi="黑体" w:eastAsia="黑体" w:cs="黑体"/>
                <w:color w:val="000000"/>
                <w:sz w:val="22"/>
              </w:rPr>
            </w:pPr>
            <w:r>
              <w:rPr>
                <w:rFonts w:hint="eastAsia" w:ascii="黑体" w:hAnsi="黑体" w:eastAsia="黑体" w:cs="黑体"/>
                <w:color w:val="000000"/>
                <w:sz w:val="22"/>
                <w:szCs w:val="22"/>
              </w:rPr>
              <w:t>提名意见</w:t>
            </w:r>
          </w:p>
        </w:tc>
        <w:tc>
          <w:tcPr>
            <w:tcW w:w="11566" w:type="dxa"/>
            <w:gridSpan w:val="8"/>
            <w:vAlign w:val="center"/>
          </w:tcPr>
          <w:p w14:paraId="6F2A7CE1">
            <w:pPr>
              <w:widowControl/>
              <w:spacing w:line="360" w:lineRule="atLeast"/>
              <w:ind w:firstLine="480" w:firstLineChars="200"/>
              <w:jc w:val="left"/>
              <w:rPr>
                <w:rFonts w:hint="eastAsia" w:ascii="黑体" w:hAnsi="黑体" w:eastAsia="黑体" w:cs="黑体"/>
                <w:color w:val="000000"/>
                <w:kern w:val="0"/>
                <w:sz w:val="24"/>
              </w:rPr>
            </w:pPr>
            <w:r>
              <w:rPr>
                <w:rFonts w:hint="eastAsia" w:ascii="黑体" w:hAnsi="黑体" w:eastAsia="黑体" w:cs="黑体"/>
                <w:color w:val="000000"/>
                <w:kern w:val="0"/>
                <w:sz w:val="24"/>
              </w:rPr>
              <w:t>该项目面向国家与我省水安全重大战略需求，针对大坝位移监测难、白蚁危害隐蔽、安全预警滞后等行业共性难题，开展多学科交叉技术攻关，构建大坝位移多尺度监测—白蚁绿色智能防控—安全风险智能预警完整技术体系。</w:t>
            </w:r>
          </w:p>
          <w:p w14:paraId="15B516E9">
            <w:pPr>
              <w:widowControl/>
              <w:spacing w:line="360" w:lineRule="atLeast"/>
              <w:ind w:firstLine="480" w:firstLineChars="200"/>
              <w:jc w:val="left"/>
              <w:rPr>
                <w:rFonts w:hint="eastAsia" w:ascii="黑体" w:hAnsi="黑体" w:eastAsia="黑体" w:cs="黑体"/>
                <w:color w:val="000000"/>
                <w:kern w:val="0"/>
                <w:sz w:val="24"/>
              </w:rPr>
            </w:pPr>
            <w:r>
              <w:rPr>
                <w:rFonts w:hint="eastAsia" w:ascii="黑体" w:hAnsi="黑体" w:eastAsia="黑体" w:cs="黑体"/>
                <w:color w:val="000000"/>
                <w:kern w:val="0"/>
                <w:sz w:val="24"/>
              </w:rPr>
              <w:t>首创了大坝位移点—面—域一体化高精度智能监测技术，攻克复杂环境下全天候、长时序精准监测难题；研发了白蚁绿色智能监测与精准防控技术体系，实现高效、低污染、可持续的蚁害治理；建立了基于人工智能的大坝安全风险预测模型与多模态智能预警平台，大幅提升大坝安全管控智能化与精准化水平。</w:t>
            </w:r>
          </w:p>
          <w:p w14:paraId="5200209E">
            <w:pPr>
              <w:widowControl/>
              <w:spacing w:line="360" w:lineRule="atLeast"/>
              <w:ind w:firstLine="480" w:firstLineChars="200"/>
              <w:jc w:val="left"/>
              <w:rPr>
                <w:rFonts w:hint="eastAsia" w:ascii="黑体" w:hAnsi="黑体" w:eastAsia="黑体" w:cs="黑体"/>
                <w:color w:val="000000"/>
                <w:kern w:val="0"/>
                <w:sz w:val="24"/>
              </w:rPr>
            </w:pPr>
            <w:r>
              <w:rPr>
                <w:rFonts w:hint="eastAsia" w:ascii="黑体" w:hAnsi="黑体" w:eastAsia="黑体" w:cs="黑体"/>
                <w:color w:val="000000"/>
                <w:kern w:val="0"/>
                <w:sz w:val="24"/>
              </w:rPr>
              <w:t>项目形成自主可控知识产权体系，授权多项发明专利与软件著作权，编制多项行业与团体标准，发表多篇高水平学术论文，多项成果入选国家级水利先进实用技术推广名录，技术成果成熟度高、示范引领性强。</w:t>
            </w:r>
          </w:p>
          <w:p w14:paraId="5C7D2937">
            <w:pPr>
              <w:widowControl/>
              <w:spacing w:line="360" w:lineRule="atLeast"/>
              <w:jc w:val="left"/>
              <w:rPr>
                <w:rFonts w:hint="eastAsia" w:ascii="黑体" w:hAnsi="黑体" w:eastAsia="黑体" w:cs="黑体"/>
                <w:color w:val="000000"/>
                <w:kern w:val="0"/>
                <w:sz w:val="24"/>
              </w:rPr>
            </w:pPr>
            <w:r>
              <w:rPr>
                <w:rFonts w:hint="eastAsia" w:ascii="黑体" w:hAnsi="黑体" w:eastAsia="黑体" w:cs="黑体"/>
                <w:color w:val="000000"/>
                <w:kern w:val="0"/>
                <w:sz w:val="24"/>
              </w:rPr>
              <w:t>成果已纳入湖北省流域综合治理、“荆楚安澜”现代水网等省级重大规划，成功应用于国内多个大型水库除险加固工程，相关设备与平台在全国多省份及境外水库规模化推广应用，有效守护数千座水库安全运行。项目创造显著经济效益、社会效益与生态环境效益，有力推动水利行业技术进步与产业升级，对保障流域安全、民生安全与生态安全具有重大意义。</w:t>
            </w:r>
          </w:p>
          <w:p w14:paraId="059B6B70">
            <w:pPr>
              <w:widowControl/>
              <w:spacing w:line="360" w:lineRule="atLeast"/>
              <w:ind w:firstLine="480" w:firstLineChars="200"/>
              <w:jc w:val="left"/>
              <w:rPr>
                <w:rFonts w:hint="eastAsia" w:ascii="黑体" w:hAnsi="黑体" w:eastAsia="黑体" w:cs="黑体"/>
                <w:color w:val="000000"/>
                <w:kern w:val="0"/>
                <w:sz w:val="24"/>
              </w:rPr>
            </w:pPr>
            <w:r>
              <w:rPr>
                <w:rFonts w:hint="eastAsia" w:ascii="黑体" w:hAnsi="黑体" w:eastAsia="黑体" w:cs="黑体"/>
                <w:color w:val="000000"/>
                <w:kern w:val="0"/>
                <w:sz w:val="24"/>
              </w:rPr>
              <w:t>该项目技术创新性突出、推广应用广泛、综合效益显著，符合评定标准，提名该项目为湖北省科学技术进步奖一等奖。</w:t>
            </w:r>
          </w:p>
        </w:tc>
      </w:tr>
      <w:tr w14:paraId="09C4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802" w:type="dxa"/>
            <w:gridSpan w:val="3"/>
            <w:vAlign w:val="center"/>
          </w:tcPr>
          <w:p w14:paraId="30770389">
            <w:pPr>
              <w:spacing w:line="360" w:lineRule="exact"/>
              <w:jc w:val="center"/>
              <w:rPr>
                <w:rFonts w:hint="eastAsia" w:ascii="黑体" w:hAnsi="黑体" w:eastAsia="黑体" w:cs="黑体"/>
                <w:color w:val="000000"/>
                <w:sz w:val="22"/>
              </w:rPr>
            </w:pPr>
            <w:r>
              <w:rPr>
                <w:rFonts w:hint="eastAsia" w:ascii="黑体" w:hAnsi="黑体" w:eastAsia="黑体" w:cs="黑体"/>
                <w:color w:val="000000"/>
                <w:sz w:val="22"/>
              </w:rPr>
              <w:t>主要完成人</w:t>
            </w:r>
          </w:p>
        </w:tc>
        <w:tc>
          <w:tcPr>
            <w:tcW w:w="11566" w:type="dxa"/>
            <w:gridSpan w:val="8"/>
          </w:tcPr>
          <w:p w14:paraId="6141DE9E">
            <w:pPr>
              <w:spacing w:line="400" w:lineRule="exact"/>
              <w:rPr>
                <w:rFonts w:hint="eastAsia" w:ascii="黑体" w:hAnsi="黑体" w:eastAsia="黑体" w:cs="黑体"/>
                <w:color w:val="000000"/>
                <w:spacing w:val="2"/>
                <w:szCs w:val="21"/>
              </w:rPr>
            </w:pPr>
            <w:r>
              <w:rPr>
                <w:rFonts w:hint="eastAsia" w:ascii="黑体" w:hAnsi="黑体" w:eastAsia="黑体" w:cs="黑体"/>
                <w:bCs/>
                <w:color w:val="000000"/>
                <w:sz w:val="24"/>
              </w:rPr>
              <w:t>王平章、刘路广、熊骥、江超、邓念武、童钟、陈银、石磊、张峰、</w:t>
            </w:r>
            <w:r>
              <w:rPr>
                <w:rFonts w:ascii="黑体" w:hAnsi="黑体" w:eastAsia="黑体" w:cs="黑体"/>
                <w:bCs/>
                <w:color w:val="000000"/>
                <w:sz w:val="24"/>
              </w:rPr>
              <w:t>郑</w:t>
            </w:r>
            <w:r>
              <w:rPr>
                <w:rFonts w:hint="eastAsia" w:ascii="黑体" w:hAnsi="黑体" w:eastAsia="黑体" w:cs="黑体"/>
                <w:bCs/>
                <w:color w:val="000000"/>
                <w:sz w:val="24"/>
              </w:rPr>
              <w:t>璐、李洋洋、肖利晖、李超、周保康、车腾腾</w:t>
            </w:r>
          </w:p>
        </w:tc>
      </w:tr>
      <w:tr w14:paraId="7AD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802" w:type="dxa"/>
            <w:gridSpan w:val="3"/>
            <w:vAlign w:val="center"/>
          </w:tcPr>
          <w:p w14:paraId="46281654">
            <w:pPr>
              <w:spacing w:line="360" w:lineRule="exact"/>
              <w:jc w:val="center"/>
              <w:rPr>
                <w:rFonts w:hint="eastAsia" w:ascii="黑体" w:hAnsi="黑体" w:eastAsia="黑体" w:cs="黑体"/>
                <w:color w:val="000000"/>
                <w:sz w:val="22"/>
              </w:rPr>
            </w:pPr>
            <w:r>
              <w:rPr>
                <w:rFonts w:hint="eastAsia" w:ascii="黑体" w:hAnsi="黑体" w:eastAsia="黑体" w:cs="黑体"/>
                <w:color w:val="000000"/>
                <w:sz w:val="22"/>
              </w:rPr>
              <w:t>主要完成单位</w:t>
            </w:r>
          </w:p>
        </w:tc>
        <w:tc>
          <w:tcPr>
            <w:tcW w:w="11566" w:type="dxa"/>
            <w:gridSpan w:val="8"/>
          </w:tcPr>
          <w:p w14:paraId="6865CEF6">
            <w:pPr>
              <w:widowControl/>
              <w:jc w:val="left"/>
              <w:rPr>
                <w:rFonts w:hint="eastAsia" w:ascii="黑体" w:hAnsi="黑体" w:eastAsia="黑体" w:cs="黑体"/>
                <w:bCs/>
                <w:color w:val="000000"/>
                <w:sz w:val="24"/>
              </w:rPr>
            </w:pPr>
            <w:r>
              <w:rPr>
                <w:rFonts w:hint="eastAsia" w:ascii="黑体" w:hAnsi="黑体" w:eastAsia="黑体" w:cs="黑体"/>
                <w:bCs/>
                <w:color w:val="000000"/>
                <w:sz w:val="24"/>
              </w:rPr>
              <w:t>湖北省水利水电科学研究院、水利部大坝安全管理中心、武汉大学、中国地质大学（武汉）、武汉新烽光电股份有限公司、上海万宁有害生物控制技术有限公司、湖北水翼信息技术有限公司、湖北省水旱灾害防御中心、武汉梦芯科技有限公司、上海华测导航技术股份有限公司</w:t>
            </w:r>
          </w:p>
        </w:tc>
      </w:tr>
      <w:tr w14:paraId="15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4368" w:type="dxa"/>
            <w:gridSpan w:val="11"/>
            <w:vAlign w:val="center"/>
          </w:tcPr>
          <w:p w14:paraId="214CC3A4">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2"/>
              </w:rPr>
              <w:t>主要知识产权和标准规范等目录</w:t>
            </w:r>
          </w:p>
        </w:tc>
      </w:tr>
      <w:tr w14:paraId="3D03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54E6D62E">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序号</w:t>
            </w:r>
          </w:p>
        </w:tc>
        <w:tc>
          <w:tcPr>
            <w:tcW w:w="1329" w:type="dxa"/>
            <w:vAlign w:val="center"/>
          </w:tcPr>
          <w:p w14:paraId="122D90C1">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知识产权（标准）类别</w:t>
            </w:r>
          </w:p>
        </w:tc>
        <w:tc>
          <w:tcPr>
            <w:tcW w:w="2366" w:type="dxa"/>
            <w:gridSpan w:val="2"/>
            <w:vAlign w:val="center"/>
          </w:tcPr>
          <w:p w14:paraId="2AE541A6">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知识产权（标准）</w:t>
            </w:r>
          </w:p>
          <w:p w14:paraId="410327E6">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具体名称</w:t>
            </w:r>
          </w:p>
        </w:tc>
        <w:tc>
          <w:tcPr>
            <w:tcW w:w="714" w:type="dxa"/>
            <w:vAlign w:val="center"/>
          </w:tcPr>
          <w:p w14:paraId="39D376F5">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国家</w:t>
            </w:r>
          </w:p>
          <w:p w14:paraId="53A3F9EE">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（地区）</w:t>
            </w:r>
          </w:p>
        </w:tc>
        <w:tc>
          <w:tcPr>
            <w:tcW w:w="1513" w:type="dxa"/>
            <w:vAlign w:val="center"/>
          </w:tcPr>
          <w:p w14:paraId="7351576E">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授权号</w:t>
            </w:r>
          </w:p>
          <w:p w14:paraId="208159C4">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（标准编号）</w:t>
            </w:r>
          </w:p>
        </w:tc>
        <w:tc>
          <w:tcPr>
            <w:tcW w:w="1487" w:type="dxa"/>
            <w:vAlign w:val="center"/>
          </w:tcPr>
          <w:p w14:paraId="299AC24A">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授权（标准实施）</w:t>
            </w:r>
          </w:p>
          <w:p w14:paraId="1EC4F007">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日期</w:t>
            </w:r>
          </w:p>
        </w:tc>
        <w:tc>
          <w:tcPr>
            <w:tcW w:w="1770" w:type="dxa"/>
            <w:vAlign w:val="center"/>
          </w:tcPr>
          <w:p w14:paraId="780E381A">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证书编号</w:t>
            </w:r>
          </w:p>
          <w:p w14:paraId="7D9E25E1">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（标准批准发布部门）</w:t>
            </w:r>
          </w:p>
        </w:tc>
        <w:tc>
          <w:tcPr>
            <w:tcW w:w="1811" w:type="dxa"/>
            <w:vAlign w:val="center"/>
          </w:tcPr>
          <w:p w14:paraId="10FB940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权利人</w:t>
            </w:r>
          </w:p>
          <w:p w14:paraId="7FA0E8C0">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（标准起草单位）</w:t>
            </w:r>
          </w:p>
        </w:tc>
        <w:tc>
          <w:tcPr>
            <w:tcW w:w="1838" w:type="dxa"/>
            <w:vAlign w:val="center"/>
          </w:tcPr>
          <w:p w14:paraId="5BBDE7CD">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发明人</w:t>
            </w:r>
          </w:p>
          <w:p w14:paraId="0EAB2B7F">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（标准起草人）</w:t>
            </w:r>
          </w:p>
        </w:tc>
        <w:tc>
          <w:tcPr>
            <w:tcW w:w="832" w:type="dxa"/>
            <w:vAlign w:val="center"/>
          </w:tcPr>
          <w:p w14:paraId="19F3BD98">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发明专利</w:t>
            </w:r>
          </w:p>
          <w:p w14:paraId="500F028D">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（标准）</w:t>
            </w:r>
          </w:p>
          <w:p w14:paraId="212A2DFF">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有效状态</w:t>
            </w:r>
          </w:p>
        </w:tc>
      </w:tr>
      <w:tr w14:paraId="648D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3A5102C0">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w:t>
            </w:r>
          </w:p>
        </w:tc>
        <w:tc>
          <w:tcPr>
            <w:tcW w:w="1329" w:type="dxa"/>
            <w:vAlign w:val="center"/>
          </w:tcPr>
          <w:p w14:paraId="2EEDA708">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发明专利</w:t>
            </w:r>
          </w:p>
        </w:tc>
        <w:tc>
          <w:tcPr>
            <w:tcW w:w="2366" w:type="dxa"/>
            <w:gridSpan w:val="2"/>
            <w:vAlign w:val="center"/>
          </w:tcPr>
          <w:p w14:paraId="3189BC0B">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基于水利堤防工程的白蚁觅食行为适配性诱捕系统及方法</w:t>
            </w:r>
          </w:p>
        </w:tc>
        <w:tc>
          <w:tcPr>
            <w:tcW w:w="714" w:type="dxa"/>
            <w:vAlign w:val="center"/>
          </w:tcPr>
          <w:p w14:paraId="593F1FA1">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中国</w:t>
            </w:r>
          </w:p>
        </w:tc>
        <w:tc>
          <w:tcPr>
            <w:tcW w:w="1513" w:type="dxa"/>
            <w:vAlign w:val="center"/>
          </w:tcPr>
          <w:p w14:paraId="582148CE">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CN119214134B</w:t>
            </w:r>
          </w:p>
        </w:tc>
        <w:tc>
          <w:tcPr>
            <w:tcW w:w="1487" w:type="dxa"/>
            <w:vAlign w:val="center"/>
          </w:tcPr>
          <w:p w14:paraId="2007E2FE">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2026年2月3日</w:t>
            </w:r>
          </w:p>
        </w:tc>
        <w:tc>
          <w:tcPr>
            <w:tcW w:w="1770" w:type="dxa"/>
            <w:vAlign w:val="center"/>
          </w:tcPr>
          <w:p w14:paraId="05A3E8B5">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证书号第8682943号</w:t>
            </w:r>
          </w:p>
        </w:tc>
        <w:tc>
          <w:tcPr>
            <w:tcW w:w="1811" w:type="dxa"/>
            <w:vAlign w:val="center"/>
          </w:tcPr>
          <w:p w14:paraId="511889C3">
            <w:pPr>
              <w:widowControl/>
              <w:textAlignment w:val="center"/>
              <w:rPr>
                <w:rStyle w:val="6"/>
                <w:rFonts w:hint="default" w:ascii="黑体" w:hAnsi="黑体" w:eastAsia="黑体" w:cs="黑体"/>
                <w:sz w:val="18"/>
                <w:szCs w:val="18"/>
              </w:rPr>
            </w:pPr>
            <w:r>
              <w:rPr>
                <w:rStyle w:val="6"/>
                <w:rFonts w:hint="default" w:ascii="黑体" w:hAnsi="黑体" w:eastAsia="黑体" w:cs="黑体"/>
                <w:sz w:val="18"/>
                <w:szCs w:val="18"/>
              </w:rPr>
              <w:t>湖北省水利水电科学研究院</w:t>
            </w:r>
          </w:p>
        </w:tc>
        <w:tc>
          <w:tcPr>
            <w:tcW w:w="1838" w:type="dxa"/>
            <w:vAlign w:val="center"/>
          </w:tcPr>
          <w:p w14:paraId="3A3022EE">
            <w:pPr>
              <w:widowControl/>
              <w:textAlignment w:val="center"/>
              <w:rPr>
                <w:rStyle w:val="6"/>
                <w:rFonts w:hint="default" w:ascii="黑体" w:hAnsi="黑体" w:eastAsia="黑体" w:cs="黑体"/>
                <w:sz w:val="18"/>
                <w:szCs w:val="18"/>
              </w:rPr>
            </w:pPr>
            <w:r>
              <w:rPr>
                <w:rStyle w:val="6"/>
                <w:rFonts w:hint="default" w:ascii="黑体" w:hAnsi="黑体" w:eastAsia="黑体" w:cs="黑体"/>
                <w:sz w:val="18"/>
                <w:szCs w:val="18"/>
              </w:rPr>
              <w:t>车腾腾；吴凤燕；江来；王平章；瞿思尧；蒋佩东</w:t>
            </w:r>
          </w:p>
        </w:tc>
        <w:tc>
          <w:tcPr>
            <w:tcW w:w="832" w:type="dxa"/>
            <w:vAlign w:val="center"/>
          </w:tcPr>
          <w:p w14:paraId="1A34656D">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有效</w:t>
            </w:r>
          </w:p>
        </w:tc>
      </w:tr>
      <w:tr w14:paraId="3F7E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117F92F9">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w:t>
            </w:r>
          </w:p>
        </w:tc>
        <w:tc>
          <w:tcPr>
            <w:tcW w:w="1329" w:type="dxa"/>
            <w:vAlign w:val="center"/>
          </w:tcPr>
          <w:p w14:paraId="019180B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发明专利</w:t>
            </w:r>
          </w:p>
        </w:tc>
        <w:tc>
          <w:tcPr>
            <w:tcW w:w="2366" w:type="dxa"/>
            <w:gridSpan w:val="2"/>
            <w:vAlign w:val="center"/>
          </w:tcPr>
          <w:p w14:paraId="41BDB02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基于水库多源数据的数据融合方法及系统</w:t>
            </w:r>
          </w:p>
        </w:tc>
        <w:tc>
          <w:tcPr>
            <w:tcW w:w="714" w:type="dxa"/>
            <w:vAlign w:val="center"/>
          </w:tcPr>
          <w:p w14:paraId="3F0C393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中国</w:t>
            </w:r>
          </w:p>
        </w:tc>
        <w:tc>
          <w:tcPr>
            <w:tcW w:w="1513" w:type="dxa"/>
            <w:vAlign w:val="center"/>
          </w:tcPr>
          <w:p w14:paraId="26DF5BA2">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CN119475254B</w:t>
            </w:r>
          </w:p>
        </w:tc>
        <w:tc>
          <w:tcPr>
            <w:tcW w:w="1487" w:type="dxa"/>
            <w:vAlign w:val="center"/>
          </w:tcPr>
          <w:p w14:paraId="2D97844C">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2025年1月15日</w:t>
            </w:r>
          </w:p>
        </w:tc>
        <w:tc>
          <w:tcPr>
            <w:tcW w:w="1770" w:type="dxa"/>
            <w:vAlign w:val="center"/>
          </w:tcPr>
          <w:p w14:paraId="7DFE19D8">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证书号第7851165号</w:t>
            </w:r>
          </w:p>
        </w:tc>
        <w:tc>
          <w:tcPr>
            <w:tcW w:w="1811" w:type="dxa"/>
            <w:vAlign w:val="center"/>
          </w:tcPr>
          <w:p w14:paraId="6FA3FAAB">
            <w:pPr>
              <w:widowControl/>
              <w:textAlignment w:val="center"/>
              <w:rPr>
                <w:rStyle w:val="6"/>
                <w:rFonts w:hint="default" w:ascii="黑体" w:hAnsi="黑体" w:eastAsia="黑体" w:cs="黑体"/>
                <w:sz w:val="18"/>
                <w:szCs w:val="18"/>
              </w:rPr>
            </w:pPr>
            <w:r>
              <w:rPr>
                <w:rStyle w:val="6"/>
                <w:rFonts w:hint="default" w:ascii="黑体" w:hAnsi="黑体" w:eastAsia="黑体" w:cs="黑体"/>
                <w:sz w:val="18"/>
                <w:szCs w:val="18"/>
              </w:rPr>
              <w:t>湖北省水利水电科学研究院</w:t>
            </w:r>
          </w:p>
        </w:tc>
        <w:tc>
          <w:tcPr>
            <w:tcW w:w="1838" w:type="dxa"/>
            <w:vAlign w:val="center"/>
          </w:tcPr>
          <w:p w14:paraId="7EF38F91">
            <w:pPr>
              <w:widowControl/>
              <w:textAlignment w:val="center"/>
              <w:rPr>
                <w:rStyle w:val="6"/>
                <w:rFonts w:hint="default" w:ascii="黑体" w:hAnsi="黑体" w:eastAsia="黑体" w:cs="黑体"/>
                <w:sz w:val="18"/>
                <w:szCs w:val="18"/>
              </w:rPr>
            </w:pPr>
            <w:r>
              <w:rPr>
                <w:rStyle w:val="6"/>
                <w:rFonts w:hint="default" w:ascii="黑体" w:hAnsi="黑体" w:eastAsia="黑体" w:cs="黑体"/>
                <w:sz w:val="18"/>
                <w:szCs w:val="18"/>
              </w:rPr>
              <w:t>周保康；熊骥；李超；童钟；王治国；刘思飔</w:t>
            </w:r>
          </w:p>
        </w:tc>
        <w:tc>
          <w:tcPr>
            <w:tcW w:w="832" w:type="dxa"/>
            <w:vAlign w:val="center"/>
          </w:tcPr>
          <w:p w14:paraId="577A7A25">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有效</w:t>
            </w:r>
          </w:p>
        </w:tc>
      </w:tr>
      <w:tr w14:paraId="0246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208E4294">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3</w:t>
            </w:r>
          </w:p>
        </w:tc>
        <w:tc>
          <w:tcPr>
            <w:tcW w:w="1329" w:type="dxa"/>
            <w:vAlign w:val="center"/>
          </w:tcPr>
          <w:p w14:paraId="696E8A19">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发明专利</w:t>
            </w:r>
          </w:p>
        </w:tc>
        <w:tc>
          <w:tcPr>
            <w:tcW w:w="2366" w:type="dxa"/>
            <w:gridSpan w:val="2"/>
            <w:vAlign w:val="center"/>
          </w:tcPr>
          <w:p w14:paraId="1C6BE405">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一种地基合成孔径边坡雷达大气扰动校正方法及系统</w:t>
            </w:r>
          </w:p>
        </w:tc>
        <w:tc>
          <w:tcPr>
            <w:tcW w:w="714" w:type="dxa"/>
            <w:vAlign w:val="center"/>
          </w:tcPr>
          <w:p w14:paraId="354BD351">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中国</w:t>
            </w:r>
          </w:p>
        </w:tc>
        <w:tc>
          <w:tcPr>
            <w:tcW w:w="1513" w:type="dxa"/>
            <w:vAlign w:val="center"/>
          </w:tcPr>
          <w:p w14:paraId="58F94C09">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CN119247296B</w:t>
            </w:r>
          </w:p>
        </w:tc>
        <w:tc>
          <w:tcPr>
            <w:tcW w:w="1487" w:type="dxa"/>
            <w:vAlign w:val="center"/>
          </w:tcPr>
          <w:p w14:paraId="4B9E9486">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2025年3月18日</w:t>
            </w:r>
          </w:p>
        </w:tc>
        <w:tc>
          <w:tcPr>
            <w:tcW w:w="1770" w:type="dxa"/>
            <w:vAlign w:val="center"/>
          </w:tcPr>
          <w:p w14:paraId="738E30A4">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证书号第7808282号</w:t>
            </w:r>
          </w:p>
        </w:tc>
        <w:tc>
          <w:tcPr>
            <w:tcW w:w="1811" w:type="dxa"/>
            <w:vAlign w:val="center"/>
          </w:tcPr>
          <w:p w14:paraId="4228FA47">
            <w:pPr>
              <w:widowControl/>
              <w:textAlignment w:val="center"/>
              <w:rPr>
                <w:rStyle w:val="6"/>
                <w:rFonts w:hint="default" w:ascii="黑体" w:hAnsi="黑体" w:eastAsia="黑体" w:cs="黑体"/>
                <w:sz w:val="18"/>
                <w:szCs w:val="18"/>
              </w:rPr>
            </w:pPr>
            <w:r>
              <w:rPr>
                <w:rStyle w:val="6"/>
                <w:rFonts w:hint="default" w:ascii="黑体" w:hAnsi="黑体" w:eastAsia="黑体" w:cs="黑体"/>
                <w:sz w:val="18"/>
                <w:szCs w:val="18"/>
              </w:rPr>
              <w:t>湖北水翼信息技术有限公司</w:t>
            </w:r>
          </w:p>
        </w:tc>
        <w:tc>
          <w:tcPr>
            <w:tcW w:w="1838" w:type="dxa"/>
            <w:vAlign w:val="center"/>
          </w:tcPr>
          <w:p w14:paraId="6694A9A8">
            <w:pPr>
              <w:widowControl/>
              <w:textAlignment w:val="center"/>
              <w:rPr>
                <w:rStyle w:val="6"/>
                <w:rFonts w:hint="default" w:ascii="黑体" w:hAnsi="黑体" w:eastAsia="黑体" w:cs="黑体"/>
                <w:sz w:val="18"/>
                <w:szCs w:val="18"/>
              </w:rPr>
            </w:pPr>
            <w:r>
              <w:rPr>
                <w:rStyle w:val="6"/>
                <w:rFonts w:hint="default" w:ascii="黑体" w:hAnsi="黑体" w:eastAsia="黑体" w:cs="黑体"/>
                <w:sz w:val="18"/>
                <w:szCs w:val="18"/>
              </w:rPr>
              <w:t>李丹；熊骥；李超；王治国；刘棋成；孔令维</w:t>
            </w:r>
          </w:p>
        </w:tc>
        <w:tc>
          <w:tcPr>
            <w:tcW w:w="832" w:type="dxa"/>
            <w:vAlign w:val="center"/>
          </w:tcPr>
          <w:p w14:paraId="6F245A75">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有效</w:t>
            </w:r>
          </w:p>
        </w:tc>
      </w:tr>
      <w:tr w14:paraId="4B40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21A54BD0">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4</w:t>
            </w:r>
          </w:p>
        </w:tc>
        <w:tc>
          <w:tcPr>
            <w:tcW w:w="1329" w:type="dxa"/>
            <w:vAlign w:val="center"/>
          </w:tcPr>
          <w:p w14:paraId="2758D3FB">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行业标准</w:t>
            </w:r>
          </w:p>
        </w:tc>
        <w:tc>
          <w:tcPr>
            <w:tcW w:w="2366" w:type="dxa"/>
            <w:gridSpan w:val="2"/>
            <w:vAlign w:val="center"/>
          </w:tcPr>
          <w:p w14:paraId="31383CD4">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小型水库监测技术规范</w:t>
            </w:r>
          </w:p>
        </w:tc>
        <w:tc>
          <w:tcPr>
            <w:tcW w:w="714" w:type="dxa"/>
            <w:vAlign w:val="center"/>
          </w:tcPr>
          <w:p w14:paraId="3C4A6429">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中国</w:t>
            </w:r>
          </w:p>
        </w:tc>
        <w:tc>
          <w:tcPr>
            <w:tcW w:w="1513" w:type="dxa"/>
            <w:vAlign w:val="center"/>
          </w:tcPr>
          <w:p w14:paraId="185B46A8">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SL/T 828-2024</w:t>
            </w:r>
          </w:p>
        </w:tc>
        <w:tc>
          <w:tcPr>
            <w:tcW w:w="1487" w:type="dxa"/>
            <w:vAlign w:val="center"/>
          </w:tcPr>
          <w:p w14:paraId="0E67B50A">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2025年1月22日</w:t>
            </w:r>
          </w:p>
        </w:tc>
        <w:tc>
          <w:tcPr>
            <w:tcW w:w="1770" w:type="dxa"/>
            <w:vAlign w:val="center"/>
          </w:tcPr>
          <w:p w14:paraId="77E40E6F">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中华人民共和国水利部</w:t>
            </w:r>
          </w:p>
        </w:tc>
        <w:tc>
          <w:tcPr>
            <w:tcW w:w="1811" w:type="dxa"/>
            <w:vAlign w:val="center"/>
          </w:tcPr>
          <w:p w14:paraId="0672BFB8">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水利部大坝安全管理中心；水利部信息中心；南京水利科学研究院；南京水利水文自动化研究所；联通数字科技有限公司</w:t>
            </w:r>
          </w:p>
        </w:tc>
        <w:tc>
          <w:tcPr>
            <w:tcW w:w="1838" w:type="dxa"/>
            <w:vAlign w:val="center"/>
          </w:tcPr>
          <w:p w14:paraId="6131B76C">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何勇军；刘六宴:江超；郭健玮；朱寿峰；李铮；刘成栋；侯文昂；刘岩；朱沁夏；李宏恩；周亚平；严吉嗥；高全；肖城；李磊；周宁；沈剑；赵和松；吉恩跃；尹江珊；曹昕；祖安君</w:t>
            </w:r>
          </w:p>
        </w:tc>
        <w:tc>
          <w:tcPr>
            <w:tcW w:w="832" w:type="dxa"/>
            <w:vAlign w:val="center"/>
          </w:tcPr>
          <w:p w14:paraId="03E4E534">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有效</w:t>
            </w:r>
          </w:p>
        </w:tc>
      </w:tr>
      <w:tr w14:paraId="4D4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63BEB244">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5</w:t>
            </w:r>
          </w:p>
        </w:tc>
        <w:tc>
          <w:tcPr>
            <w:tcW w:w="1329" w:type="dxa"/>
            <w:vAlign w:val="center"/>
          </w:tcPr>
          <w:p w14:paraId="2CBF310F">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发明专利</w:t>
            </w:r>
          </w:p>
        </w:tc>
        <w:tc>
          <w:tcPr>
            <w:tcW w:w="2366" w:type="dxa"/>
            <w:gridSpan w:val="2"/>
            <w:vAlign w:val="center"/>
          </w:tcPr>
          <w:p w14:paraId="1A24D284">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一种野外土栖白蚁危害程度的环境识别方法</w:t>
            </w:r>
          </w:p>
        </w:tc>
        <w:tc>
          <w:tcPr>
            <w:tcW w:w="714" w:type="dxa"/>
            <w:vAlign w:val="center"/>
          </w:tcPr>
          <w:p w14:paraId="1A65F3CC">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中国</w:t>
            </w:r>
          </w:p>
        </w:tc>
        <w:tc>
          <w:tcPr>
            <w:tcW w:w="1513" w:type="dxa"/>
            <w:vAlign w:val="center"/>
          </w:tcPr>
          <w:p w14:paraId="5CD4BC8B">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CN118120721B</w:t>
            </w:r>
          </w:p>
        </w:tc>
        <w:tc>
          <w:tcPr>
            <w:tcW w:w="1487" w:type="dxa"/>
            <w:vAlign w:val="center"/>
          </w:tcPr>
          <w:p w14:paraId="3963C259">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2024年10月18日</w:t>
            </w:r>
          </w:p>
        </w:tc>
        <w:tc>
          <w:tcPr>
            <w:tcW w:w="1770" w:type="dxa"/>
            <w:vAlign w:val="center"/>
          </w:tcPr>
          <w:p w14:paraId="7F72CA67">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证书号第7454139号</w:t>
            </w:r>
          </w:p>
        </w:tc>
        <w:tc>
          <w:tcPr>
            <w:tcW w:w="1811" w:type="dxa"/>
            <w:vAlign w:val="center"/>
          </w:tcPr>
          <w:p w14:paraId="3E695B29">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武汉新烽光电股份有限公司；珠江水利委员会珠江水利科学研究院</w:t>
            </w:r>
          </w:p>
        </w:tc>
        <w:tc>
          <w:tcPr>
            <w:tcW w:w="1838" w:type="dxa"/>
            <w:vAlign w:val="center"/>
          </w:tcPr>
          <w:p w14:paraId="4A0F5C2C">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张家铨；武治国；陈银；薛世兵；关智勇；冯政；何增益</w:t>
            </w:r>
          </w:p>
        </w:tc>
        <w:tc>
          <w:tcPr>
            <w:tcW w:w="832" w:type="dxa"/>
            <w:vAlign w:val="center"/>
          </w:tcPr>
          <w:p w14:paraId="70A7C1C4">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有效</w:t>
            </w:r>
          </w:p>
        </w:tc>
      </w:tr>
      <w:tr w14:paraId="337B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579D33A6">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6</w:t>
            </w:r>
          </w:p>
        </w:tc>
        <w:tc>
          <w:tcPr>
            <w:tcW w:w="1329" w:type="dxa"/>
            <w:vAlign w:val="center"/>
          </w:tcPr>
          <w:p w14:paraId="10E685A3">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发明专利</w:t>
            </w:r>
          </w:p>
        </w:tc>
        <w:tc>
          <w:tcPr>
            <w:tcW w:w="2366" w:type="dxa"/>
            <w:gridSpan w:val="2"/>
            <w:vAlign w:val="center"/>
          </w:tcPr>
          <w:p w14:paraId="115FEC14">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土石坝白蚁综合防治方法</w:t>
            </w:r>
          </w:p>
        </w:tc>
        <w:tc>
          <w:tcPr>
            <w:tcW w:w="714" w:type="dxa"/>
            <w:vAlign w:val="center"/>
          </w:tcPr>
          <w:p w14:paraId="18291582">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中国</w:t>
            </w:r>
          </w:p>
        </w:tc>
        <w:tc>
          <w:tcPr>
            <w:tcW w:w="1513" w:type="dxa"/>
            <w:vAlign w:val="center"/>
          </w:tcPr>
          <w:p w14:paraId="26D00A24">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CN106912461B</w:t>
            </w:r>
          </w:p>
        </w:tc>
        <w:tc>
          <w:tcPr>
            <w:tcW w:w="1487" w:type="dxa"/>
            <w:vAlign w:val="center"/>
          </w:tcPr>
          <w:p w14:paraId="57721152">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2020年6月2日</w:t>
            </w:r>
          </w:p>
        </w:tc>
        <w:tc>
          <w:tcPr>
            <w:tcW w:w="1770" w:type="dxa"/>
            <w:vAlign w:val="center"/>
          </w:tcPr>
          <w:p w14:paraId="524F8191">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证书号第3819712号</w:t>
            </w:r>
          </w:p>
        </w:tc>
        <w:tc>
          <w:tcPr>
            <w:tcW w:w="1811" w:type="dxa"/>
            <w:vAlign w:val="center"/>
          </w:tcPr>
          <w:p w14:paraId="7CC94015">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华能澜沧江水电股份有限公司糯扎渡水电厂；上海万宁有害生物控制技术有限公司</w:t>
            </w:r>
          </w:p>
        </w:tc>
        <w:tc>
          <w:tcPr>
            <w:tcW w:w="1838" w:type="dxa"/>
            <w:vAlign w:val="center"/>
          </w:tcPr>
          <w:p w14:paraId="39E6A61A">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字陈波；王利启；石磊；徐小坤；矣俊泷；唐小松；沈立峰；王偲；朱伟玺；刘海波；卢飞</w:t>
            </w:r>
          </w:p>
        </w:tc>
        <w:tc>
          <w:tcPr>
            <w:tcW w:w="832" w:type="dxa"/>
            <w:vAlign w:val="center"/>
          </w:tcPr>
          <w:p w14:paraId="610F890A">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有效</w:t>
            </w:r>
          </w:p>
        </w:tc>
      </w:tr>
      <w:tr w14:paraId="2410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44B35BF5">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7</w:t>
            </w:r>
          </w:p>
        </w:tc>
        <w:tc>
          <w:tcPr>
            <w:tcW w:w="1329" w:type="dxa"/>
            <w:vAlign w:val="center"/>
          </w:tcPr>
          <w:p w14:paraId="4322AA46">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发明专利</w:t>
            </w:r>
          </w:p>
        </w:tc>
        <w:tc>
          <w:tcPr>
            <w:tcW w:w="2366" w:type="dxa"/>
            <w:gridSpan w:val="2"/>
            <w:vAlign w:val="center"/>
          </w:tcPr>
          <w:p w14:paraId="0FD44A01">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一种基于物联网的区域白蚁智能监测控制灭杀系统</w:t>
            </w:r>
          </w:p>
        </w:tc>
        <w:tc>
          <w:tcPr>
            <w:tcW w:w="714" w:type="dxa"/>
            <w:vAlign w:val="center"/>
          </w:tcPr>
          <w:p w14:paraId="1394A5F1">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中国</w:t>
            </w:r>
          </w:p>
        </w:tc>
        <w:tc>
          <w:tcPr>
            <w:tcW w:w="1513" w:type="dxa"/>
            <w:vAlign w:val="center"/>
          </w:tcPr>
          <w:p w14:paraId="6F61C0FA">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CN112205369B</w:t>
            </w:r>
          </w:p>
        </w:tc>
        <w:tc>
          <w:tcPr>
            <w:tcW w:w="1487" w:type="dxa"/>
            <w:vAlign w:val="center"/>
          </w:tcPr>
          <w:p w14:paraId="6B2CC015">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2025年2月11日</w:t>
            </w:r>
          </w:p>
        </w:tc>
        <w:tc>
          <w:tcPr>
            <w:tcW w:w="1770" w:type="dxa"/>
            <w:vAlign w:val="center"/>
          </w:tcPr>
          <w:p w14:paraId="1D7A454E">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证书号第7723970号</w:t>
            </w:r>
          </w:p>
        </w:tc>
        <w:tc>
          <w:tcPr>
            <w:tcW w:w="1811" w:type="dxa"/>
            <w:vAlign w:val="center"/>
          </w:tcPr>
          <w:p w14:paraId="5E9A04FD">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上海万宁有害生物控制技术有限公司</w:t>
            </w:r>
          </w:p>
        </w:tc>
        <w:tc>
          <w:tcPr>
            <w:tcW w:w="1838" w:type="dxa"/>
            <w:vAlign w:val="center"/>
          </w:tcPr>
          <w:p w14:paraId="51B162F8">
            <w:pPr>
              <w:widowControl/>
              <w:jc w:val="left"/>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石磊；罗荣富；安云鹏</w:t>
            </w:r>
          </w:p>
        </w:tc>
        <w:tc>
          <w:tcPr>
            <w:tcW w:w="832" w:type="dxa"/>
            <w:vAlign w:val="center"/>
          </w:tcPr>
          <w:p w14:paraId="4F9F064C">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有效</w:t>
            </w:r>
          </w:p>
        </w:tc>
      </w:tr>
      <w:tr w14:paraId="423F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715DA934">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8</w:t>
            </w:r>
          </w:p>
        </w:tc>
        <w:tc>
          <w:tcPr>
            <w:tcW w:w="1329" w:type="dxa"/>
            <w:vAlign w:val="center"/>
          </w:tcPr>
          <w:p w14:paraId="62866875">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发明专利</w:t>
            </w:r>
          </w:p>
        </w:tc>
        <w:tc>
          <w:tcPr>
            <w:tcW w:w="2366" w:type="dxa"/>
            <w:gridSpan w:val="2"/>
            <w:vAlign w:val="center"/>
          </w:tcPr>
          <w:p w14:paraId="13DA87FB">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一种GNSS形变监测系统及方法</w:t>
            </w:r>
          </w:p>
        </w:tc>
        <w:tc>
          <w:tcPr>
            <w:tcW w:w="714" w:type="dxa"/>
            <w:vAlign w:val="center"/>
          </w:tcPr>
          <w:p w14:paraId="784DDC98">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中国</w:t>
            </w:r>
          </w:p>
        </w:tc>
        <w:tc>
          <w:tcPr>
            <w:tcW w:w="1513" w:type="dxa"/>
            <w:vAlign w:val="center"/>
          </w:tcPr>
          <w:p w14:paraId="0177E5E1">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CN114963960B</w:t>
            </w:r>
          </w:p>
        </w:tc>
        <w:tc>
          <w:tcPr>
            <w:tcW w:w="1487" w:type="dxa"/>
            <w:vAlign w:val="center"/>
          </w:tcPr>
          <w:p w14:paraId="53760FF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2025年4月18日</w:t>
            </w:r>
          </w:p>
        </w:tc>
        <w:tc>
          <w:tcPr>
            <w:tcW w:w="1770" w:type="dxa"/>
            <w:vAlign w:val="center"/>
          </w:tcPr>
          <w:p w14:paraId="42216885">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证书号第7882775号</w:t>
            </w:r>
          </w:p>
        </w:tc>
        <w:tc>
          <w:tcPr>
            <w:tcW w:w="1811" w:type="dxa"/>
            <w:vAlign w:val="center"/>
          </w:tcPr>
          <w:p w14:paraId="7CB6299F">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武汉梦芯科技有限公司</w:t>
            </w:r>
          </w:p>
        </w:tc>
        <w:tc>
          <w:tcPr>
            <w:tcW w:w="1838" w:type="dxa"/>
            <w:vAlign w:val="center"/>
          </w:tcPr>
          <w:p w14:paraId="489DFF0F">
            <w:pPr>
              <w:widowControl/>
              <w:textAlignment w:val="center"/>
              <w:rPr>
                <w:rFonts w:hint="eastAsia" w:ascii="黑体" w:hAnsi="黑体" w:eastAsia="黑体" w:cs="黑体"/>
                <w:color w:val="000000"/>
                <w:sz w:val="18"/>
                <w:szCs w:val="18"/>
              </w:rPr>
            </w:pPr>
            <w:r>
              <w:rPr>
                <w:rStyle w:val="6"/>
                <w:rFonts w:hint="default" w:ascii="黑体" w:hAnsi="黑体" w:eastAsia="黑体" w:cs="黑体"/>
                <w:sz w:val="18"/>
                <w:szCs w:val="18"/>
              </w:rPr>
              <w:t>郑璐；</w:t>
            </w:r>
            <w:r>
              <w:rPr>
                <w:rStyle w:val="7"/>
                <w:rFonts w:hint="default" w:ascii="黑体" w:hAnsi="黑体" w:eastAsia="黑体" w:cs="黑体"/>
                <w:color w:val="000000"/>
                <w:sz w:val="18"/>
                <w:szCs w:val="18"/>
              </w:rPr>
              <w:t>程健</w:t>
            </w:r>
            <w:r>
              <w:rPr>
                <w:rStyle w:val="6"/>
                <w:rFonts w:hint="default" w:ascii="黑体" w:hAnsi="黑体" w:eastAsia="黑体" w:cs="黑体"/>
                <w:sz w:val="18"/>
                <w:szCs w:val="18"/>
              </w:rPr>
              <w:t>；韩绍伟</w:t>
            </w:r>
          </w:p>
        </w:tc>
        <w:tc>
          <w:tcPr>
            <w:tcW w:w="832" w:type="dxa"/>
            <w:vAlign w:val="center"/>
          </w:tcPr>
          <w:p w14:paraId="7A89E854">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有效</w:t>
            </w:r>
          </w:p>
        </w:tc>
      </w:tr>
      <w:tr w14:paraId="1114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583CCC91">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9</w:t>
            </w:r>
          </w:p>
        </w:tc>
        <w:tc>
          <w:tcPr>
            <w:tcW w:w="1329" w:type="dxa"/>
            <w:vAlign w:val="center"/>
          </w:tcPr>
          <w:p w14:paraId="5662E7EC">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发明专利</w:t>
            </w:r>
          </w:p>
        </w:tc>
        <w:tc>
          <w:tcPr>
            <w:tcW w:w="2366" w:type="dxa"/>
            <w:gridSpan w:val="2"/>
            <w:vAlign w:val="center"/>
          </w:tcPr>
          <w:p w14:paraId="2861C60F">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一种地基合成孔径雷达大气补偿方法</w:t>
            </w:r>
          </w:p>
        </w:tc>
        <w:tc>
          <w:tcPr>
            <w:tcW w:w="714" w:type="dxa"/>
            <w:vAlign w:val="center"/>
          </w:tcPr>
          <w:p w14:paraId="7E5844D8">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中国</w:t>
            </w:r>
          </w:p>
        </w:tc>
        <w:tc>
          <w:tcPr>
            <w:tcW w:w="1513" w:type="dxa"/>
            <w:vAlign w:val="center"/>
          </w:tcPr>
          <w:p w14:paraId="5BEB9665">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CN116559866B</w:t>
            </w:r>
          </w:p>
        </w:tc>
        <w:tc>
          <w:tcPr>
            <w:tcW w:w="1487" w:type="dxa"/>
            <w:vAlign w:val="center"/>
          </w:tcPr>
          <w:p w14:paraId="30F4007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2023年9月29日</w:t>
            </w:r>
          </w:p>
        </w:tc>
        <w:tc>
          <w:tcPr>
            <w:tcW w:w="1770" w:type="dxa"/>
            <w:vAlign w:val="center"/>
          </w:tcPr>
          <w:p w14:paraId="751B30FB">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证书号第6371108号</w:t>
            </w:r>
          </w:p>
        </w:tc>
        <w:tc>
          <w:tcPr>
            <w:tcW w:w="1811" w:type="dxa"/>
            <w:vAlign w:val="center"/>
          </w:tcPr>
          <w:p w14:paraId="5D7FF5CA">
            <w:pPr>
              <w:widowControl/>
              <w:jc w:val="left"/>
              <w:textAlignment w:val="center"/>
              <w:rPr>
                <w:rFonts w:hint="eastAsia" w:ascii="黑体" w:hAnsi="黑体" w:eastAsia="黑体" w:cs="黑体"/>
                <w:color w:val="000000"/>
                <w:sz w:val="18"/>
                <w:szCs w:val="18"/>
              </w:rPr>
            </w:pPr>
            <w:r>
              <w:rPr>
                <w:rStyle w:val="6"/>
                <w:rFonts w:hint="default" w:ascii="黑体" w:hAnsi="黑体" w:eastAsia="黑体" w:cs="黑体"/>
                <w:sz w:val="18"/>
                <w:szCs w:val="18"/>
              </w:rPr>
              <w:t>南京天辰礼达电子科技有限公司；</w:t>
            </w:r>
            <w:r>
              <w:rPr>
                <w:rStyle w:val="8"/>
                <w:rFonts w:hint="default" w:ascii="黑体" w:hAnsi="黑体" w:eastAsia="黑体" w:cs="黑体"/>
                <w:color w:val="000000"/>
                <w:sz w:val="18"/>
                <w:szCs w:val="18"/>
              </w:rPr>
              <w:t>上海华测导航技术股份有限公司</w:t>
            </w:r>
          </w:p>
        </w:tc>
        <w:tc>
          <w:tcPr>
            <w:tcW w:w="1838" w:type="dxa"/>
            <w:vAlign w:val="center"/>
          </w:tcPr>
          <w:p w14:paraId="1AD1918E">
            <w:pPr>
              <w:widowControl/>
              <w:jc w:val="left"/>
              <w:textAlignment w:val="center"/>
              <w:rPr>
                <w:rFonts w:hint="eastAsia" w:ascii="黑体" w:hAnsi="黑体" w:eastAsia="黑体" w:cs="黑体"/>
                <w:color w:val="000000"/>
                <w:sz w:val="18"/>
                <w:szCs w:val="18"/>
              </w:rPr>
            </w:pPr>
            <w:r>
              <w:rPr>
                <w:rStyle w:val="8"/>
                <w:rFonts w:hint="default" w:ascii="黑体" w:hAnsi="黑体" w:eastAsia="黑体" w:cs="黑体"/>
                <w:color w:val="000000"/>
                <w:sz w:val="18"/>
                <w:szCs w:val="18"/>
              </w:rPr>
              <w:t>李洋洋；</w:t>
            </w:r>
            <w:r>
              <w:rPr>
                <w:rStyle w:val="6"/>
                <w:rFonts w:hint="default" w:ascii="黑体" w:hAnsi="黑体" w:eastAsia="黑体" w:cs="黑体"/>
                <w:sz w:val="18"/>
                <w:szCs w:val="18"/>
              </w:rPr>
              <w:t>吴波；李宏祥；占庆龙；温裕强；湛兵；宋峰年龙大海</w:t>
            </w:r>
          </w:p>
        </w:tc>
        <w:tc>
          <w:tcPr>
            <w:tcW w:w="832" w:type="dxa"/>
            <w:vAlign w:val="center"/>
          </w:tcPr>
          <w:p w14:paraId="5A95FBD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有效</w:t>
            </w:r>
          </w:p>
        </w:tc>
      </w:tr>
      <w:tr w14:paraId="0070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8" w:type="dxa"/>
            <w:vAlign w:val="center"/>
          </w:tcPr>
          <w:p w14:paraId="6263103A">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10</w:t>
            </w:r>
          </w:p>
        </w:tc>
        <w:tc>
          <w:tcPr>
            <w:tcW w:w="1329" w:type="dxa"/>
            <w:vAlign w:val="center"/>
          </w:tcPr>
          <w:p w14:paraId="5B3ECD0D">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实用新型专利</w:t>
            </w:r>
          </w:p>
        </w:tc>
        <w:tc>
          <w:tcPr>
            <w:tcW w:w="2366" w:type="dxa"/>
            <w:gridSpan w:val="2"/>
            <w:vAlign w:val="center"/>
          </w:tcPr>
          <w:p w14:paraId="32B185B6">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一种大坝安全检测系统</w:t>
            </w:r>
          </w:p>
        </w:tc>
        <w:tc>
          <w:tcPr>
            <w:tcW w:w="714" w:type="dxa"/>
            <w:vAlign w:val="center"/>
          </w:tcPr>
          <w:p w14:paraId="0D9545F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中国</w:t>
            </w:r>
          </w:p>
        </w:tc>
        <w:tc>
          <w:tcPr>
            <w:tcW w:w="1513" w:type="dxa"/>
            <w:vAlign w:val="center"/>
          </w:tcPr>
          <w:p w14:paraId="33DC5BF7">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CN216159936U</w:t>
            </w:r>
          </w:p>
        </w:tc>
        <w:tc>
          <w:tcPr>
            <w:tcW w:w="1487" w:type="dxa"/>
            <w:vAlign w:val="center"/>
          </w:tcPr>
          <w:p w14:paraId="7AFE54F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2022年4月1日</w:t>
            </w:r>
          </w:p>
        </w:tc>
        <w:tc>
          <w:tcPr>
            <w:tcW w:w="1770" w:type="dxa"/>
            <w:vAlign w:val="center"/>
          </w:tcPr>
          <w:p w14:paraId="4C3A2E21">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证书号第1614516号</w:t>
            </w:r>
          </w:p>
        </w:tc>
        <w:tc>
          <w:tcPr>
            <w:tcW w:w="1811" w:type="dxa"/>
            <w:vAlign w:val="center"/>
          </w:tcPr>
          <w:p w14:paraId="161513F4">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徐州正天科技有限公司</w:t>
            </w:r>
          </w:p>
        </w:tc>
        <w:tc>
          <w:tcPr>
            <w:tcW w:w="1838" w:type="dxa"/>
            <w:vAlign w:val="center"/>
          </w:tcPr>
          <w:p w14:paraId="0C5456D1">
            <w:pPr>
              <w:widowControl/>
              <w:jc w:val="left"/>
              <w:textAlignment w:val="center"/>
              <w:rPr>
                <w:rFonts w:hint="eastAsia" w:ascii="黑体" w:hAnsi="黑体" w:eastAsia="黑体" w:cs="黑体"/>
                <w:color w:val="000000"/>
                <w:sz w:val="18"/>
                <w:szCs w:val="18"/>
              </w:rPr>
            </w:pPr>
            <w:r>
              <w:rPr>
                <w:rStyle w:val="6"/>
                <w:rFonts w:hint="default" w:ascii="黑体" w:hAnsi="黑体" w:eastAsia="黑体" w:cs="黑体"/>
                <w:sz w:val="18"/>
                <w:szCs w:val="18"/>
              </w:rPr>
              <w:t>丁胜；</w:t>
            </w:r>
            <w:r>
              <w:rPr>
                <w:rStyle w:val="8"/>
                <w:rFonts w:hint="default" w:ascii="黑体" w:hAnsi="黑体" w:eastAsia="黑体" w:cs="黑体"/>
                <w:color w:val="000000"/>
                <w:sz w:val="18"/>
                <w:szCs w:val="18"/>
              </w:rPr>
              <w:t>刘路广</w:t>
            </w:r>
            <w:r>
              <w:rPr>
                <w:rStyle w:val="6"/>
                <w:rFonts w:hint="default" w:ascii="黑体" w:hAnsi="黑体" w:eastAsia="黑体" w:cs="黑体"/>
                <w:sz w:val="18"/>
                <w:szCs w:val="18"/>
              </w:rPr>
              <w:t>；吴瑕；范杨臻；黄爽；肖雪</w:t>
            </w:r>
          </w:p>
        </w:tc>
        <w:tc>
          <w:tcPr>
            <w:tcW w:w="832" w:type="dxa"/>
            <w:vAlign w:val="center"/>
          </w:tcPr>
          <w:p w14:paraId="5C1E1639">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专利权的终止</w:t>
            </w:r>
          </w:p>
        </w:tc>
      </w:tr>
    </w:tbl>
    <w:p w14:paraId="2A69ACA4"/>
    <w:p w14:paraId="2C044B55">
      <w:pPr>
        <w:jc w:val="right"/>
        <w:rPr>
          <w:rFonts w:hint="eastAsia" w:ascii="仿宋_GB2312" w:hAnsi="仿宋_GB2312" w:eastAsia="仿宋_GB2312" w:cs="仿宋_GB2312"/>
          <w:sz w:val="32"/>
          <w:szCs w:val="40"/>
          <w:highlight w:val="yellow"/>
        </w:rPr>
      </w:pPr>
    </w:p>
    <w:p w14:paraId="319D64D9">
      <w:pPr>
        <w:rPr>
          <w:rFonts w:hint="eastAsia" w:ascii="仿宋_GB2312" w:hAnsi="仿宋_GB2312" w:eastAsia="仿宋_GB2312" w:cs="仿宋_GB2312"/>
          <w:sz w:val="32"/>
          <w:szCs w:val="40"/>
        </w:rPr>
      </w:pPr>
    </w:p>
    <w:p w14:paraId="6298AB71">
      <w:pPr>
        <w:spacing w:line="360" w:lineRule="auto"/>
        <w:ind w:firstLine="420" w:firstLineChars="200"/>
      </w:pPr>
    </w:p>
    <w:sectPr>
      <w:pgSz w:w="16838" w:h="11906" w:orient="landscape"/>
      <w:pgMar w:top="1123"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9C"/>
    <w:rsid w:val="00542BA3"/>
    <w:rsid w:val="008F1D9C"/>
    <w:rsid w:val="00A01BEE"/>
    <w:rsid w:val="00A82C74"/>
    <w:rsid w:val="00B12101"/>
    <w:rsid w:val="00C14185"/>
    <w:rsid w:val="00E332CB"/>
    <w:rsid w:val="00FE4037"/>
    <w:rsid w:val="01207719"/>
    <w:rsid w:val="01AD6468"/>
    <w:rsid w:val="023318EC"/>
    <w:rsid w:val="02A65922"/>
    <w:rsid w:val="02B261E2"/>
    <w:rsid w:val="02D03CBF"/>
    <w:rsid w:val="03C03826"/>
    <w:rsid w:val="03E3136C"/>
    <w:rsid w:val="03F066FC"/>
    <w:rsid w:val="04021749"/>
    <w:rsid w:val="043F299D"/>
    <w:rsid w:val="04657D08"/>
    <w:rsid w:val="04722833"/>
    <w:rsid w:val="047F4476"/>
    <w:rsid w:val="04855F71"/>
    <w:rsid w:val="04A77D8B"/>
    <w:rsid w:val="04B70456"/>
    <w:rsid w:val="052C6F47"/>
    <w:rsid w:val="059F4944"/>
    <w:rsid w:val="05C00AC7"/>
    <w:rsid w:val="06073B4F"/>
    <w:rsid w:val="061709E1"/>
    <w:rsid w:val="064769A5"/>
    <w:rsid w:val="065326C9"/>
    <w:rsid w:val="06C176D5"/>
    <w:rsid w:val="070B6B66"/>
    <w:rsid w:val="07292AED"/>
    <w:rsid w:val="07716F6A"/>
    <w:rsid w:val="07E76398"/>
    <w:rsid w:val="07FC14B1"/>
    <w:rsid w:val="08362B10"/>
    <w:rsid w:val="086471C4"/>
    <w:rsid w:val="08705EE3"/>
    <w:rsid w:val="08974594"/>
    <w:rsid w:val="08A54CB4"/>
    <w:rsid w:val="08B005E7"/>
    <w:rsid w:val="08EE03C1"/>
    <w:rsid w:val="08FB2C0B"/>
    <w:rsid w:val="09A235AE"/>
    <w:rsid w:val="09CA0979"/>
    <w:rsid w:val="09CB7567"/>
    <w:rsid w:val="0A4432AF"/>
    <w:rsid w:val="0A5C592B"/>
    <w:rsid w:val="0A5E78F5"/>
    <w:rsid w:val="0A6D18E6"/>
    <w:rsid w:val="0B193628"/>
    <w:rsid w:val="0B301291"/>
    <w:rsid w:val="0B946295"/>
    <w:rsid w:val="0BC55A28"/>
    <w:rsid w:val="0BC573B1"/>
    <w:rsid w:val="0BE14A17"/>
    <w:rsid w:val="0BF91683"/>
    <w:rsid w:val="0C135F91"/>
    <w:rsid w:val="0C2F1549"/>
    <w:rsid w:val="0C3A2068"/>
    <w:rsid w:val="0C9062A0"/>
    <w:rsid w:val="0CA041F5"/>
    <w:rsid w:val="0D0227BA"/>
    <w:rsid w:val="0D4D6A15"/>
    <w:rsid w:val="0D7C0F42"/>
    <w:rsid w:val="0D7E3EF8"/>
    <w:rsid w:val="0D89630B"/>
    <w:rsid w:val="0D9434C6"/>
    <w:rsid w:val="0DF5231E"/>
    <w:rsid w:val="0E1512D7"/>
    <w:rsid w:val="0E3710E5"/>
    <w:rsid w:val="0EBE53C0"/>
    <w:rsid w:val="0F1678D5"/>
    <w:rsid w:val="0F5B5AC7"/>
    <w:rsid w:val="0F61193A"/>
    <w:rsid w:val="0F6A6D59"/>
    <w:rsid w:val="0F6C6610"/>
    <w:rsid w:val="0F9475CC"/>
    <w:rsid w:val="0F9B0CA3"/>
    <w:rsid w:val="0FA32327"/>
    <w:rsid w:val="0FA77648"/>
    <w:rsid w:val="0FBA5562"/>
    <w:rsid w:val="0FDA2F8A"/>
    <w:rsid w:val="0FE47BA5"/>
    <w:rsid w:val="10670332"/>
    <w:rsid w:val="11291F72"/>
    <w:rsid w:val="11946470"/>
    <w:rsid w:val="11A22413"/>
    <w:rsid w:val="12D47F8E"/>
    <w:rsid w:val="12D83D8C"/>
    <w:rsid w:val="1317055D"/>
    <w:rsid w:val="131C61D3"/>
    <w:rsid w:val="134E7FA6"/>
    <w:rsid w:val="137B062D"/>
    <w:rsid w:val="13C3024B"/>
    <w:rsid w:val="149A2C9F"/>
    <w:rsid w:val="14A5684C"/>
    <w:rsid w:val="14BC155B"/>
    <w:rsid w:val="155E4C4D"/>
    <w:rsid w:val="157B19EC"/>
    <w:rsid w:val="158312E1"/>
    <w:rsid w:val="15DC4DA4"/>
    <w:rsid w:val="16286961"/>
    <w:rsid w:val="167A4C6C"/>
    <w:rsid w:val="16F976CF"/>
    <w:rsid w:val="170E1432"/>
    <w:rsid w:val="17467DEE"/>
    <w:rsid w:val="17681E40"/>
    <w:rsid w:val="178E7A6B"/>
    <w:rsid w:val="17D97833"/>
    <w:rsid w:val="18124F7B"/>
    <w:rsid w:val="183F4A31"/>
    <w:rsid w:val="189B712D"/>
    <w:rsid w:val="18AF2E03"/>
    <w:rsid w:val="18CF2D46"/>
    <w:rsid w:val="19436485"/>
    <w:rsid w:val="19622F5E"/>
    <w:rsid w:val="19984688"/>
    <w:rsid w:val="19CF6119"/>
    <w:rsid w:val="1A4A57A0"/>
    <w:rsid w:val="1A66084C"/>
    <w:rsid w:val="1A7C256B"/>
    <w:rsid w:val="1AC6751C"/>
    <w:rsid w:val="1AEB6F83"/>
    <w:rsid w:val="1B3A6904"/>
    <w:rsid w:val="1B803B6F"/>
    <w:rsid w:val="1B8E38B4"/>
    <w:rsid w:val="1BCC2969"/>
    <w:rsid w:val="1BE42523"/>
    <w:rsid w:val="1C0A3843"/>
    <w:rsid w:val="1C106533"/>
    <w:rsid w:val="1C214C4E"/>
    <w:rsid w:val="1C3E30E2"/>
    <w:rsid w:val="1C4402A9"/>
    <w:rsid w:val="1C556DAA"/>
    <w:rsid w:val="1C777C7C"/>
    <w:rsid w:val="1C980A44"/>
    <w:rsid w:val="1CA728DC"/>
    <w:rsid w:val="1CA97A8E"/>
    <w:rsid w:val="1CB437FC"/>
    <w:rsid w:val="1CCB5889"/>
    <w:rsid w:val="1CCC6D94"/>
    <w:rsid w:val="1CD82D6D"/>
    <w:rsid w:val="1D204422"/>
    <w:rsid w:val="1D6E49DD"/>
    <w:rsid w:val="1D721295"/>
    <w:rsid w:val="1DB76CA0"/>
    <w:rsid w:val="1DC148D6"/>
    <w:rsid w:val="1DD0075E"/>
    <w:rsid w:val="1DE877AA"/>
    <w:rsid w:val="1E0C28FA"/>
    <w:rsid w:val="1EAF1366"/>
    <w:rsid w:val="1F3E2237"/>
    <w:rsid w:val="1F4F6095"/>
    <w:rsid w:val="1F605A8C"/>
    <w:rsid w:val="1F750C96"/>
    <w:rsid w:val="200D799B"/>
    <w:rsid w:val="204F3B10"/>
    <w:rsid w:val="205E3D53"/>
    <w:rsid w:val="20666739"/>
    <w:rsid w:val="20687374"/>
    <w:rsid w:val="207672EF"/>
    <w:rsid w:val="20F124A6"/>
    <w:rsid w:val="21264289"/>
    <w:rsid w:val="220C3760"/>
    <w:rsid w:val="22603725"/>
    <w:rsid w:val="22DF225A"/>
    <w:rsid w:val="23E5238E"/>
    <w:rsid w:val="2449028D"/>
    <w:rsid w:val="24621911"/>
    <w:rsid w:val="2479655C"/>
    <w:rsid w:val="248D21BB"/>
    <w:rsid w:val="24CD48F2"/>
    <w:rsid w:val="24D6035C"/>
    <w:rsid w:val="25193C94"/>
    <w:rsid w:val="25292B82"/>
    <w:rsid w:val="254C061E"/>
    <w:rsid w:val="25CD30E6"/>
    <w:rsid w:val="25CF59A5"/>
    <w:rsid w:val="25CF7050"/>
    <w:rsid w:val="25D074A1"/>
    <w:rsid w:val="25E310D6"/>
    <w:rsid w:val="25EF2F0F"/>
    <w:rsid w:val="25F902E7"/>
    <w:rsid w:val="25FD39BF"/>
    <w:rsid w:val="26175410"/>
    <w:rsid w:val="262F62CC"/>
    <w:rsid w:val="2632210B"/>
    <w:rsid w:val="263A7AA2"/>
    <w:rsid w:val="26762CF8"/>
    <w:rsid w:val="26B26BA7"/>
    <w:rsid w:val="26EE644D"/>
    <w:rsid w:val="2704734D"/>
    <w:rsid w:val="2756168A"/>
    <w:rsid w:val="27A160B3"/>
    <w:rsid w:val="27B94347"/>
    <w:rsid w:val="27D32473"/>
    <w:rsid w:val="27E83C5D"/>
    <w:rsid w:val="28814D68"/>
    <w:rsid w:val="28960048"/>
    <w:rsid w:val="28BA7F95"/>
    <w:rsid w:val="28EE15DD"/>
    <w:rsid w:val="28F54E70"/>
    <w:rsid w:val="29542197"/>
    <w:rsid w:val="29605F64"/>
    <w:rsid w:val="29CC5805"/>
    <w:rsid w:val="2A475858"/>
    <w:rsid w:val="2A612DBE"/>
    <w:rsid w:val="2A691C72"/>
    <w:rsid w:val="2A831B09"/>
    <w:rsid w:val="2A9F38E6"/>
    <w:rsid w:val="2AAA4CBD"/>
    <w:rsid w:val="2AF23A16"/>
    <w:rsid w:val="2B053749"/>
    <w:rsid w:val="2B387A40"/>
    <w:rsid w:val="2B8910B0"/>
    <w:rsid w:val="2B9E7E5C"/>
    <w:rsid w:val="2BA6008E"/>
    <w:rsid w:val="2BE913F9"/>
    <w:rsid w:val="2BF37A45"/>
    <w:rsid w:val="2C0E354E"/>
    <w:rsid w:val="2C646052"/>
    <w:rsid w:val="2CD576B9"/>
    <w:rsid w:val="2CE35AF2"/>
    <w:rsid w:val="2CF15389"/>
    <w:rsid w:val="2D393221"/>
    <w:rsid w:val="2D3B730C"/>
    <w:rsid w:val="2D3C541C"/>
    <w:rsid w:val="2D857431"/>
    <w:rsid w:val="2DBA317B"/>
    <w:rsid w:val="2DBE1E34"/>
    <w:rsid w:val="2DE0224B"/>
    <w:rsid w:val="2E862A9F"/>
    <w:rsid w:val="2EBE14F2"/>
    <w:rsid w:val="2EDF0B92"/>
    <w:rsid w:val="2F155D02"/>
    <w:rsid w:val="2F2E782D"/>
    <w:rsid w:val="2F474F36"/>
    <w:rsid w:val="2FA8323D"/>
    <w:rsid w:val="301D7787"/>
    <w:rsid w:val="30487B24"/>
    <w:rsid w:val="304F5466"/>
    <w:rsid w:val="3078386C"/>
    <w:rsid w:val="30916A66"/>
    <w:rsid w:val="311F752F"/>
    <w:rsid w:val="330263FF"/>
    <w:rsid w:val="33516334"/>
    <w:rsid w:val="33940454"/>
    <w:rsid w:val="339C1F31"/>
    <w:rsid w:val="34075264"/>
    <w:rsid w:val="34444509"/>
    <w:rsid w:val="346B6923"/>
    <w:rsid w:val="3489678A"/>
    <w:rsid w:val="34F77539"/>
    <w:rsid w:val="350E4E41"/>
    <w:rsid w:val="35977693"/>
    <w:rsid w:val="35E328D9"/>
    <w:rsid w:val="362331F4"/>
    <w:rsid w:val="36633558"/>
    <w:rsid w:val="367B5207"/>
    <w:rsid w:val="374A5227"/>
    <w:rsid w:val="377727EA"/>
    <w:rsid w:val="380D1200"/>
    <w:rsid w:val="38683588"/>
    <w:rsid w:val="388F3A78"/>
    <w:rsid w:val="38F4260B"/>
    <w:rsid w:val="39575A15"/>
    <w:rsid w:val="39B67435"/>
    <w:rsid w:val="39F50E2C"/>
    <w:rsid w:val="3A1147BB"/>
    <w:rsid w:val="3A4317DB"/>
    <w:rsid w:val="3A7617D4"/>
    <w:rsid w:val="3AA02497"/>
    <w:rsid w:val="3AA92AFF"/>
    <w:rsid w:val="3AAF608B"/>
    <w:rsid w:val="3B0D4E75"/>
    <w:rsid w:val="3B2706A0"/>
    <w:rsid w:val="3B3958D5"/>
    <w:rsid w:val="3B3B7A85"/>
    <w:rsid w:val="3BF05D4F"/>
    <w:rsid w:val="3C033CD5"/>
    <w:rsid w:val="3C302214"/>
    <w:rsid w:val="3C4D31A2"/>
    <w:rsid w:val="3C6A1172"/>
    <w:rsid w:val="3C8F7DF1"/>
    <w:rsid w:val="3CCC2EEC"/>
    <w:rsid w:val="3CDE4E87"/>
    <w:rsid w:val="3CE02AE9"/>
    <w:rsid w:val="3CF84C7E"/>
    <w:rsid w:val="3D340183"/>
    <w:rsid w:val="3D485717"/>
    <w:rsid w:val="3DC671E8"/>
    <w:rsid w:val="3E141070"/>
    <w:rsid w:val="3E426E94"/>
    <w:rsid w:val="3E5D06DA"/>
    <w:rsid w:val="3E7F4DAA"/>
    <w:rsid w:val="3ECC0D69"/>
    <w:rsid w:val="3F18727E"/>
    <w:rsid w:val="3F3072D8"/>
    <w:rsid w:val="3F386A0A"/>
    <w:rsid w:val="3F4168C2"/>
    <w:rsid w:val="3F51521C"/>
    <w:rsid w:val="3FA12717"/>
    <w:rsid w:val="3FC21569"/>
    <w:rsid w:val="3FD634AE"/>
    <w:rsid w:val="3FE055D4"/>
    <w:rsid w:val="400242A3"/>
    <w:rsid w:val="40295A76"/>
    <w:rsid w:val="404D0B86"/>
    <w:rsid w:val="404E1296"/>
    <w:rsid w:val="40BB04EC"/>
    <w:rsid w:val="40D925F9"/>
    <w:rsid w:val="41187644"/>
    <w:rsid w:val="414A58D8"/>
    <w:rsid w:val="417013AD"/>
    <w:rsid w:val="418213C3"/>
    <w:rsid w:val="41CC2DBB"/>
    <w:rsid w:val="41E460C1"/>
    <w:rsid w:val="41EF61FE"/>
    <w:rsid w:val="42224789"/>
    <w:rsid w:val="42561204"/>
    <w:rsid w:val="425863FC"/>
    <w:rsid w:val="425D3A13"/>
    <w:rsid w:val="42726780"/>
    <w:rsid w:val="42772D26"/>
    <w:rsid w:val="42EE4582"/>
    <w:rsid w:val="43BB4C00"/>
    <w:rsid w:val="43DB72E5"/>
    <w:rsid w:val="43DC3F52"/>
    <w:rsid w:val="442D0332"/>
    <w:rsid w:val="44775260"/>
    <w:rsid w:val="4557080A"/>
    <w:rsid w:val="45816643"/>
    <w:rsid w:val="45944535"/>
    <w:rsid w:val="45A40FEC"/>
    <w:rsid w:val="45A57BAB"/>
    <w:rsid w:val="45C72E51"/>
    <w:rsid w:val="460074D7"/>
    <w:rsid w:val="462036D5"/>
    <w:rsid w:val="462407E8"/>
    <w:rsid w:val="46351D2B"/>
    <w:rsid w:val="46607F75"/>
    <w:rsid w:val="46790941"/>
    <w:rsid w:val="467B3E86"/>
    <w:rsid w:val="46E12E64"/>
    <w:rsid w:val="46E2098A"/>
    <w:rsid w:val="46F437CB"/>
    <w:rsid w:val="47055BF8"/>
    <w:rsid w:val="473A4234"/>
    <w:rsid w:val="47511215"/>
    <w:rsid w:val="477C4DA5"/>
    <w:rsid w:val="47F65EF2"/>
    <w:rsid w:val="483A70FB"/>
    <w:rsid w:val="48F6071D"/>
    <w:rsid w:val="491A440C"/>
    <w:rsid w:val="492A7216"/>
    <w:rsid w:val="494D2A33"/>
    <w:rsid w:val="498B355B"/>
    <w:rsid w:val="49A32996"/>
    <w:rsid w:val="49DA296C"/>
    <w:rsid w:val="49EC3FFA"/>
    <w:rsid w:val="49FC7460"/>
    <w:rsid w:val="4A022FAD"/>
    <w:rsid w:val="4A0549A6"/>
    <w:rsid w:val="4A102920"/>
    <w:rsid w:val="4A492056"/>
    <w:rsid w:val="4AB4263E"/>
    <w:rsid w:val="4AE556EC"/>
    <w:rsid w:val="4B296B88"/>
    <w:rsid w:val="4C0174F8"/>
    <w:rsid w:val="4C347451"/>
    <w:rsid w:val="4C72439F"/>
    <w:rsid w:val="4CFF4044"/>
    <w:rsid w:val="4D2D679C"/>
    <w:rsid w:val="4D754306"/>
    <w:rsid w:val="4DBB64E3"/>
    <w:rsid w:val="4DDE09C1"/>
    <w:rsid w:val="4E0E53A6"/>
    <w:rsid w:val="4E1D0F0D"/>
    <w:rsid w:val="4E597784"/>
    <w:rsid w:val="4E7763AC"/>
    <w:rsid w:val="4E8B7B41"/>
    <w:rsid w:val="4EB34AD2"/>
    <w:rsid w:val="4EC24B02"/>
    <w:rsid w:val="4EC421CF"/>
    <w:rsid w:val="4EDA2F54"/>
    <w:rsid w:val="4F302668"/>
    <w:rsid w:val="4F3A2052"/>
    <w:rsid w:val="4F6607DA"/>
    <w:rsid w:val="4F6D6AB7"/>
    <w:rsid w:val="4F9B263A"/>
    <w:rsid w:val="4FFF0365"/>
    <w:rsid w:val="50095B84"/>
    <w:rsid w:val="5076588F"/>
    <w:rsid w:val="50952FF2"/>
    <w:rsid w:val="50CA0D6C"/>
    <w:rsid w:val="50F1089F"/>
    <w:rsid w:val="51215574"/>
    <w:rsid w:val="5228226B"/>
    <w:rsid w:val="523B0ADA"/>
    <w:rsid w:val="524D6FDD"/>
    <w:rsid w:val="526302BF"/>
    <w:rsid w:val="52635075"/>
    <w:rsid w:val="52B04508"/>
    <w:rsid w:val="531C2051"/>
    <w:rsid w:val="53733096"/>
    <w:rsid w:val="53D25558"/>
    <w:rsid w:val="53EC1861"/>
    <w:rsid w:val="54116D19"/>
    <w:rsid w:val="5412141F"/>
    <w:rsid w:val="544D46D4"/>
    <w:rsid w:val="54640C31"/>
    <w:rsid w:val="552B02EF"/>
    <w:rsid w:val="5554757A"/>
    <w:rsid w:val="55F34103"/>
    <w:rsid w:val="55F67FAE"/>
    <w:rsid w:val="567071A4"/>
    <w:rsid w:val="567F1D52"/>
    <w:rsid w:val="56870F60"/>
    <w:rsid w:val="56A27201"/>
    <w:rsid w:val="56CC02B1"/>
    <w:rsid w:val="56EF6ED8"/>
    <w:rsid w:val="57424056"/>
    <w:rsid w:val="575D2CBD"/>
    <w:rsid w:val="575E405D"/>
    <w:rsid w:val="57692222"/>
    <w:rsid w:val="57D61ECF"/>
    <w:rsid w:val="57DC022B"/>
    <w:rsid w:val="58232CBA"/>
    <w:rsid w:val="585B3ECC"/>
    <w:rsid w:val="587B6B16"/>
    <w:rsid w:val="589E75D1"/>
    <w:rsid w:val="58C57F8A"/>
    <w:rsid w:val="58D74804"/>
    <w:rsid w:val="58E014BA"/>
    <w:rsid w:val="590429E2"/>
    <w:rsid w:val="594E553C"/>
    <w:rsid w:val="595E0345"/>
    <w:rsid w:val="59656991"/>
    <w:rsid w:val="59AD6BD6"/>
    <w:rsid w:val="59D40607"/>
    <w:rsid w:val="59EF369C"/>
    <w:rsid w:val="5A6209CB"/>
    <w:rsid w:val="5A6831A3"/>
    <w:rsid w:val="5AB1365F"/>
    <w:rsid w:val="5B0006B1"/>
    <w:rsid w:val="5B112299"/>
    <w:rsid w:val="5B16625E"/>
    <w:rsid w:val="5B415C34"/>
    <w:rsid w:val="5B4E5E62"/>
    <w:rsid w:val="5BE9467C"/>
    <w:rsid w:val="5BEC1C38"/>
    <w:rsid w:val="5C0935C6"/>
    <w:rsid w:val="5C0D1872"/>
    <w:rsid w:val="5C125F1B"/>
    <w:rsid w:val="5C1946DA"/>
    <w:rsid w:val="5C3A2A16"/>
    <w:rsid w:val="5C3A714D"/>
    <w:rsid w:val="5C8C67EB"/>
    <w:rsid w:val="5CFB71CF"/>
    <w:rsid w:val="5D2E48C8"/>
    <w:rsid w:val="5DE23965"/>
    <w:rsid w:val="5E1332A8"/>
    <w:rsid w:val="5EB12DE7"/>
    <w:rsid w:val="5ECB7FAE"/>
    <w:rsid w:val="5F093715"/>
    <w:rsid w:val="5F10305D"/>
    <w:rsid w:val="5F626F39"/>
    <w:rsid w:val="5F832DD4"/>
    <w:rsid w:val="6077540C"/>
    <w:rsid w:val="609E54CA"/>
    <w:rsid w:val="60D1764E"/>
    <w:rsid w:val="6110630B"/>
    <w:rsid w:val="6171498D"/>
    <w:rsid w:val="61945B6B"/>
    <w:rsid w:val="61C52E50"/>
    <w:rsid w:val="61FE20C6"/>
    <w:rsid w:val="625B68E6"/>
    <w:rsid w:val="62AF160E"/>
    <w:rsid w:val="62D676D8"/>
    <w:rsid w:val="63DC7E04"/>
    <w:rsid w:val="6496592E"/>
    <w:rsid w:val="64D05AAE"/>
    <w:rsid w:val="653D3504"/>
    <w:rsid w:val="65477BDE"/>
    <w:rsid w:val="65A33F00"/>
    <w:rsid w:val="662D3106"/>
    <w:rsid w:val="66377F53"/>
    <w:rsid w:val="6684455A"/>
    <w:rsid w:val="66D351AD"/>
    <w:rsid w:val="6710710A"/>
    <w:rsid w:val="67281F92"/>
    <w:rsid w:val="67341DEA"/>
    <w:rsid w:val="674E3294"/>
    <w:rsid w:val="676150CE"/>
    <w:rsid w:val="67FC1454"/>
    <w:rsid w:val="68131EFA"/>
    <w:rsid w:val="681A01F7"/>
    <w:rsid w:val="68706C8C"/>
    <w:rsid w:val="68761B40"/>
    <w:rsid w:val="68866F70"/>
    <w:rsid w:val="68CF6B69"/>
    <w:rsid w:val="69202213"/>
    <w:rsid w:val="695F507D"/>
    <w:rsid w:val="69740818"/>
    <w:rsid w:val="697B75F1"/>
    <w:rsid w:val="69C06314"/>
    <w:rsid w:val="6A0862F4"/>
    <w:rsid w:val="6AAC2373"/>
    <w:rsid w:val="6B0879EE"/>
    <w:rsid w:val="6B9C4852"/>
    <w:rsid w:val="6BAC34CC"/>
    <w:rsid w:val="6BC06C3D"/>
    <w:rsid w:val="6C5459B7"/>
    <w:rsid w:val="6C5A3233"/>
    <w:rsid w:val="6C8A5A5C"/>
    <w:rsid w:val="6CA34594"/>
    <w:rsid w:val="6CA35065"/>
    <w:rsid w:val="6CE87174"/>
    <w:rsid w:val="6CEA21C3"/>
    <w:rsid w:val="6D3A7E4A"/>
    <w:rsid w:val="6D65167F"/>
    <w:rsid w:val="6DA265FA"/>
    <w:rsid w:val="6E3918D0"/>
    <w:rsid w:val="6E3F7480"/>
    <w:rsid w:val="6E66587A"/>
    <w:rsid w:val="6E6D7761"/>
    <w:rsid w:val="6EDD378E"/>
    <w:rsid w:val="6EE10E15"/>
    <w:rsid w:val="6EEF6BDF"/>
    <w:rsid w:val="6F5B130B"/>
    <w:rsid w:val="6F601D4F"/>
    <w:rsid w:val="6F6049BF"/>
    <w:rsid w:val="6FBC771B"/>
    <w:rsid w:val="7012780C"/>
    <w:rsid w:val="70241A80"/>
    <w:rsid w:val="705360DB"/>
    <w:rsid w:val="706407AA"/>
    <w:rsid w:val="70A903B6"/>
    <w:rsid w:val="70DF1913"/>
    <w:rsid w:val="712612F0"/>
    <w:rsid w:val="715E0A8A"/>
    <w:rsid w:val="7169623E"/>
    <w:rsid w:val="71821E5C"/>
    <w:rsid w:val="71AF0D46"/>
    <w:rsid w:val="71D376F2"/>
    <w:rsid w:val="721A2A0D"/>
    <w:rsid w:val="72B57BE3"/>
    <w:rsid w:val="72FC35E5"/>
    <w:rsid w:val="72FF26F9"/>
    <w:rsid w:val="732B638E"/>
    <w:rsid w:val="734B14E2"/>
    <w:rsid w:val="73907A7F"/>
    <w:rsid w:val="73CE398B"/>
    <w:rsid w:val="73E734E4"/>
    <w:rsid w:val="741771D6"/>
    <w:rsid w:val="746E7B37"/>
    <w:rsid w:val="74874E0F"/>
    <w:rsid w:val="74B96747"/>
    <w:rsid w:val="74CA03DF"/>
    <w:rsid w:val="75164389"/>
    <w:rsid w:val="75D26EC2"/>
    <w:rsid w:val="75F1043C"/>
    <w:rsid w:val="7666647E"/>
    <w:rsid w:val="76C41126"/>
    <w:rsid w:val="76D373C8"/>
    <w:rsid w:val="76E60DA2"/>
    <w:rsid w:val="76F4643C"/>
    <w:rsid w:val="77166C1E"/>
    <w:rsid w:val="773E7D4D"/>
    <w:rsid w:val="77400C32"/>
    <w:rsid w:val="77E20EE5"/>
    <w:rsid w:val="78622B9D"/>
    <w:rsid w:val="788F3767"/>
    <w:rsid w:val="7891267B"/>
    <w:rsid w:val="78B74E11"/>
    <w:rsid w:val="78BE16CC"/>
    <w:rsid w:val="78CD661C"/>
    <w:rsid w:val="78FA19E0"/>
    <w:rsid w:val="793F0ACC"/>
    <w:rsid w:val="794D4702"/>
    <w:rsid w:val="79674934"/>
    <w:rsid w:val="796A60E1"/>
    <w:rsid w:val="79BB1D4D"/>
    <w:rsid w:val="79F521A7"/>
    <w:rsid w:val="7A0D1E66"/>
    <w:rsid w:val="7A1C7439"/>
    <w:rsid w:val="7A717937"/>
    <w:rsid w:val="7AE612C1"/>
    <w:rsid w:val="7B217C5F"/>
    <w:rsid w:val="7B39571B"/>
    <w:rsid w:val="7B886D9C"/>
    <w:rsid w:val="7BE67FFA"/>
    <w:rsid w:val="7BEB4136"/>
    <w:rsid w:val="7C9600FA"/>
    <w:rsid w:val="7CC03748"/>
    <w:rsid w:val="7CE05EDC"/>
    <w:rsid w:val="7CE53EAD"/>
    <w:rsid w:val="7D7D63D2"/>
    <w:rsid w:val="7D867D37"/>
    <w:rsid w:val="7DF1378A"/>
    <w:rsid w:val="7E384606"/>
    <w:rsid w:val="7E492AC2"/>
    <w:rsid w:val="7F0D45AE"/>
    <w:rsid w:val="7F296C34"/>
    <w:rsid w:val="7F627C3E"/>
    <w:rsid w:val="7FEF0D75"/>
    <w:rsid w:val="7FF55EEB"/>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仿宋_GB2312" w:eastAsia="仿宋_GB2312" w:cs="仿宋_GB2312"/>
      <w:color w:val="000000"/>
      <w:sz w:val="20"/>
      <w:szCs w:val="20"/>
      <w:u w:val="none"/>
    </w:rPr>
  </w:style>
  <w:style w:type="character" w:customStyle="1" w:styleId="7">
    <w:name w:val="font41"/>
    <w:basedOn w:val="5"/>
    <w:qFormat/>
    <w:uiPriority w:val="0"/>
    <w:rPr>
      <w:rFonts w:hint="eastAsia" w:ascii="仿宋_GB2312" w:eastAsia="仿宋_GB2312" w:cs="仿宋_GB2312"/>
      <w:color w:val="E54C5E"/>
      <w:sz w:val="20"/>
      <w:szCs w:val="20"/>
      <w:u w:val="none"/>
    </w:rPr>
  </w:style>
  <w:style w:type="character" w:customStyle="1" w:styleId="8">
    <w:name w:val="font61"/>
    <w:basedOn w:val="5"/>
    <w:qFormat/>
    <w:uiPriority w:val="0"/>
    <w:rPr>
      <w:rFonts w:hint="eastAsia" w:ascii="仿宋_GB2312" w:eastAsia="仿宋_GB2312" w:cs="仿宋_GB2312"/>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2107</Words>
  <Characters>2354</Characters>
  <Lines>18</Lines>
  <Paragraphs>5</Paragraphs>
  <TotalTime>6</TotalTime>
  <ScaleCrop>false</ScaleCrop>
  <LinksUpToDate>false</LinksUpToDate>
  <CharactersWithSpaces>2355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2026-03-26T12:20:00Z</dcterms:created>
  <dc:creator>dell</dc:creator>
  <cp:lastModifiedBy>梅子酱</cp:lastModifiedBy>
  <dcterms:modified xsi:type="dcterms:W3CDTF">2026-03-27T01:53:32Z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F8D38EF8F30149EA955E7E066C18E530_12</vt:lpwstr>
  </property>
  <property fmtid="{D5CDD505-2E9C-101B-9397-08002B2CF9AE}" pid="4" name="KSOTemplateDocerSaveRecord">
    <vt:lpwstr>eyJoZGlkIjoiZTc4OTYzZjY3NjY2MDZiMGNhZjdlNmVhNzcxYjU5NDMiLCJ1c2VySWQiOiIzMjMyODE0NjAifQ==</vt:lpwstr>
  </property>
</Properties>
</file>